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0F" w:rsidRPr="004B2EE1" w:rsidRDefault="009B2A0F" w:rsidP="009B2A0F">
      <w:pPr>
        <w:autoSpaceDE w:val="0"/>
        <w:autoSpaceDN w:val="0"/>
        <w:adjustRightInd w:val="0"/>
        <w:rPr>
          <w:b/>
          <w:bCs/>
          <w:sz w:val="28"/>
          <w:szCs w:val="28"/>
        </w:rPr>
      </w:pPr>
      <w:proofErr w:type="spellStart"/>
      <w:r w:rsidRPr="004B2EE1">
        <w:rPr>
          <w:b/>
          <w:bCs/>
          <w:sz w:val="28"/>
          <w:szCs w:val="28"/>
        </w:rPr>
        <w:t>Phy</w:t>
      </w:r>
      <w:proofErr w:type="spellEnd"/>
      <w:r w:rsidRPr="004B2EE1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01</w:t>
      </w:r>
      <w:r w:rsidRPr="004B2EE1">
        <w:rPr>
          <w:b/>
          <w:bCs/>
          <w:sz w:val="28"/>
          <w:szCs w:val="28"/>
        </w:rPr>
        <w:t>70</w:t>
      </w:r>
      <w:r>
        <w:rPr>
          <w:b/>
          <w:bCs/>
          <w:sz w:val="28"/>
          <w:szCs w:val="28"/>
        </w:rPr>
        <w:t>9</w:t>
      </w:r>
      <w:r w:rsidRPr="004B2EE1">
        <w:rPr>
          <w:b/>
          <w:bCs/>
          <w:sz w:val="28"/>
          <w:szCs w:val="28"/>
        </w:rPr>
        <w:tab/>
      </w:r>
      <w:r w:rsidRPr="004B2EE1">
        <w:rPr>
          <w:b/>
          <w:bCs/>
          <w:sz w:val="28"/>
          <w:szCs w:val="28"/>
        </w:rPr>
        <w:tab/>
      </w:r>
      <w:r w:rsidRPr="004B2EE1">
        <w:rPr>
          <w:b/>
          <w:bCs/>
          <w:sz w:val="28"/>
          <w:szCs w:val="28"/>
        </w:rPr>
        <w:tab/>
      </w:r>
      <w:r w:rsidRPr="004B2EE1">
        <w:rPr>
          <w:b/>
          <w:bCs/>
          <w:sz w:val="28"/>
          <w:szCs w:val="28"/>
        </w:rPr>
        <w:tab/>
        <w:t xml:space="preserve"> Lasers </w:t>
      </w:r>
      <w:r w:rsidRPr="004B2EE1">
        <w:rPr>
          <w:b/>
          <w:bCs/>
          <w:sz w:val="28"/>
          <w:szCs w:val="28"/>
        </w:rPr>
        <w:tab/>
      </w:r>
      <w:r w:rsidRPr="004B2EE1">
        <w:rPr>
          <w:b/>
          <w:bCs/>
          <w:sz w:val="28"/>
          <w:szCs w:val="28"/>
        </w:rPr>
        <w:tab/>
      </w:r>
      <w:r w:rsidRPr="004B2EE1">
        <w:rPr>
          <w:b/>
          <w:bCs/>
          <w:sz w:val="28"/>
          <w:szCs w:val="28"/>
        </w:rPr>
        <w:tab/>
        <w:t xml:space="preserve">3 </w:t>
      </w:r>
      <w:proofErr w:type="gramStart"/>
      <w:r w:rsidRPr="004B2EE1">
        <w:rPr>
          <w:b/>
          <w:bCs/>
          <w:sz w:val="28"/>
          <w:szCs w:val="28"/>
        </w:rPr>
        <w:t>Credit</w:t>
      </w:r>
      <w:proofErr w:type="gramEnd"/>
      <w:r w:rsidRPr="004B2EE1">
        <w:rPr>
          <w:b/>
          <w:bCs/>
          <w:sz w:val="28"/>
          <w:szCs w:val="28"/>
        </w:rPr>
        <w:t xml:space="preserve"> Hrs</w:t>
      </w:r>
    </w:p>
    <w:p w:rsidR="009B2A0F" w:rsidRPr="004B2EE1" w:rsidRDefault="009B2A0F" w:rsidP="009B2A0F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4B2EE1">
        <w:rPr>
          <w:bCs/>
          <w:color w:val="000000"/>
        </w:rPr>
        <w:t>Pre-requisite</w:t>
      </w:r>
      <w:r w:rsidRPr="004B2EE1">
        <w:rPr>
          <w:bCs/>
          <w:color w:val="000000"/>
          <w:sz w:val="23"/>
          <w:szCs w:val="23"/>
        </w:rPr>
        <w:t xml:space="preserve">: </w:t>
      </w:r>
      <w:r w:rsidRPr="004B2EE1">
        <w:rPr>
          <w:color w:val="000000"/>
          <w:sz w:val="20"/>
          <w:szCs w:val="20"/>
        </w:rPr>
        <w:t xml:space="preserve">Quantum Mechanics I and Atomic Physics </w:t>
      </w:r>
    </w:p>
    <w:p w:rsidR="009B2A0F" w:rsidRPr="004B2EE1" w:rsidRDefault="009B2A0F" w:rsidP="009B2A0F">
      <w:pPr>
        <w:autoSpaceDE w:val="0"/>
        <w:autoSpaceDN w:val="0"/>
        <w:adjustRightInd w:val="0"/>
        <w:jc w:val="both"/>
        <w:rPr>
          <w:color w:val="000000"/>
        </w:rPr>
      </w:pPr>
      <w:r w:rsidRPr="004B2EE1">
        <w:rPr>
          <w:bCs/>
          <w:color w:val="000000"/>
        </w:rPr>
        <w:t xml:space="preserve">Objectives </w:t>
      </w:r>
    </w:p>
    <w:p w:rsidR="009B2A0F" w:rsidRPr="004B2EE1" w:rsidRDefault="009B2A0F" w:rsidP="009B2A0F">
      <w:pPr>
        <w:autoSpaceDE w:val="0"/>
        <w:autoSpaceDN w:val="0"/>
        <w:adjustRightInd w:val="0"/>
        <w:ind w:left="720" w:hanging="720"/>
        <w:jc w:val="both"/>
        <w:rPr>
          <w:color w:val="000000"/>
          <w:sz w:val="20"/>
          <w:szCs w:val="20"/>
        </w:rPr>
      </w:pPr>
      <w:r w:rsidRPr="004B2EE1">
        <w:rPr>
          <w:color w:val="000000"/>
          <w:sz w:val="20"/>
          <w:szCs w:val="20"/>
        </w:rPr>
        <w:t xml:space="preserve">1. Develop fundamental concepts about lasers </w:t>
      </w:r>
    </w:p>
    <w:p w:rsidR="009B2A0F" w:rsidRPr="004B2EE1" w:rsidRDefault="009B2A0F" w:rsidP="009B2A0F">
      <w:pPr>
        <w:autoSpaceDE w:val="0"/>
        <w:autoSpaceDN w:val="0"/>
        <w:adjustRightInd w:val="0"/>
        <w:ind w:left="720" w:hanging="720"/>
        <w:jc w:val="both"/>
        <w:rPr>
          <w:color w:val="000000"/>
          <w:sz w:val="20"/>
          <w:szCs w:val="20"/>
        </w:rPr>
      </w:pPr>
      <w:r w:rsidRPr="004B2EE1">
        <w:rPr>
          <w:color w:val="000000"/>
          <w:sz w:val="20"/>
          <w:szCs w:val="20"/>
        </w:rPr>
        <w:t>2. Learn the principles of spectroscopy of molecules and semi-</w:t>
      </w:r>
      <w:proofErr w:type="spellStart"/>
      <w:r w:rsidRPr="004B2EE1">
        <w:rPr>
          <w:color w:val="000000"/>
          <w:sz w:val="20"/>
          <w:szCs w:val="20"/>
        </w:rPr>
        <w:t>conductos</w:t>
      </w:r>
      <w:proofErr w:type="spellEnd"/>
      <w:r w:rsidRPr="004B2EE1">
        <w:rPr>
          <w:color w:val="000000"/>
          <w:sz w:val="20"/>
          <w:szCs w:val="20"/>
        </w:rPr>
        <w:t xml:space="preserve"> </w:t>
      </w:r>
    </w:p>
    <w:p w:rsidR="009B2A0F" w:rsidRPr="004B2EE1" w:rsidRDefault="009B2A0F" w:rsidP="009B2A0F">
      <w:pPr>
        <w:autoSpaceDE w:val="0"/>
        <w:autoSpaceDN w:val="0"/>
        <w:adjustRightInd w:val="0"/>
        <w:ind w:left="720" w:hanging="720"/>
        <w:jc w:val="both"/>
        <w:rPr>
          <w:color w:val="000000"/>
          <w:sz w:val="20"/>
          <w:szCs w:val="20"/>
        </w:rPr>
      </w:pPr>
      <w:r w:rsidRPr="004B2EE1">
        <w:rPr>
          <w:color w:val="000000"/>
          <w:sz w:val="20"/>
          <w:szCs w:val="20"/>
        </w:rPr>
        <w:t xml:space="preserve">3. Understand the optical resonators and laser system. </w:t>
      </w:r>
    </w:p>
    <w:p w:rsidR="009B2A0F" w:rsidRPr="004B2EE1" w:rsidRDefault="009B2A0F" w:rsidP="009B2A0F">
      <w:pPr>
        <w:autoSpaceDE w:val="0"/>
        <w:autoSpaceDN w:val="0"/>
        <w:adjustRightInd w:val="0"/>
        <w:ind w:left="720" w:hanging="720"/>
        <w:jc w:val="both"/>
        <w:rPr>
          <w:color w:val="000000"/>
          <w:sz w:val="20"/>
          <w:szCs w:val="20"/>
        </w:rPr>
      </w:pPr>
      <w:r w:rsidRPr="004B2EE1">
        <w:rPr>
          <w:color w:val="000000"/>
          <w:sz w:val="20"/>
          <w:szCs w:val="20"/>
        </w:rPr>
        <w:t xml:space="preserve">4. Applications of lasers </w:t>
      </w:r>
    </w:p>
    <w:p w:rsidR="00F60FD0" w:rsidRDefault="00F60FD0" w:rsidP="009B2A0F">
      <w:pPr>
        <w:autoSpaceDE w:val="0"/>
        <w:autoSpaceDN w:val="0"/>
        <w:adjustRightInd w:val="0"/>
        <w:jc w:val="both"/>
      </w:pPr>
    </w:p>
    <w:p w:rsidR="00517F7A" w:rsidRPr="004B2EE1" w:rsidRDefault="00517F7A" w:rsidP="00517F7A">
      <w:pPr>
        <w:autoSpaceDE w:val="0"/>
        <w:autoSpaceDN w:val="0"/>
        <w:adjustRightInd w:val="0"/>
        <w:jc w:val="both"/>
      </w:pPr>
      <w:r w:rsidRPr="004B2EE1">
        <w:rPr>
          <w:b/>
          <w:bCs/>
          <w:i/>
        </w:rPr>
        <w:t>Introductory Concepts</w:t>
      </w:r>
      <w:r w:rsidRPr="004B2EE1">
        <w:t xml:space="preserve">: Spontaneous Emission, Absorption, Stimulated mission, Pumping Schemes, Absorption and Stimulated Emission Rates, Absorption and Gain Coefficients, Resonance Energy Transfers, Properties of Laser Beam: </w:t>
      </w:r>
      <w:proofErr w:type="spellStart"/>
      <w:r w:rsidRPr="004B2EE1">
        <w:t>Monochromaticity</w:t>
      </w:r>
      <w:proofErr w:type="spellEnd"/>
      <w:r w:rsidRPr="004B2EE1">
        <w:t>, Coherence, Directionality, Brightness.</w:t>
      </w:r>
      <w:r w:rsidRPr="004B2EE1">
        <w:tab/>
        <w:t xml:space="preserve"> </w:t>
      </w:r>
      <w:r w:rsidRPr="004B2EE1">
        <w:rPr>
          <w:bCs/>
          <w:i/>
          <w:iCs/>
        </w:rPr>
        <w:t xml:space="preserve">Spectroscopy of Molecule and Semiconductors: </w:t>
      </w:r>
      <w:r w:rsidRPr="004B2EE1">
        <w:t xml:space="preserve">Electronic Energy Levels, Molecular Energy Levels, Level Occupation at Thermal Equilibrium, Stimulated Transition, Selection Rules, </w:t>
      </w:r>
      <w:proofErr w:type="spellStart"/>
      <w:r w:rsidRPr="004B2EE1">
        <w:t>Radiative</w:t>
      </w:r>
      <w:proofErr w:type="spellEnd"/>
      <w:r w:rsidRPr="004B2EE1">
        <w:t xml:space="preserve"> and </w:t>
      </w:r>
      <w:proofErr w:type="spellStart"/>
      <w:r w:rsidRPr="004B2EE1">
        <w:t>Nonradiative</w:t>
      </w:r>
      <w:proofErr w:type="spellEnd"/>
      <w:r w:rsidRPr="004B2EE1">
        <w:t xml:space="preserve"> Decay, Semiconductor Quantum Wells, Strained Quantum Wells Quantum Wires and Quantum Dots.</w:t>
      </w:r>
    </w:p>
    <w:p w:rsidR="00517F7A" w:rsidRPr="004B2EE1" w:rsidRDefault="00517F7A" w:rsidP="00517F7A">
      <w:pPr>
        <w:autoSpaceDE w:val="0"/>
        <w:autoSpaceDN w:val="0"/>
        <w:adjustRightInd w:val="0"/>
        <w:jc w:val="both"/>
      </w:pPr>
      <w:r w:rsidRPr="004B2EE1">
        <w:rPr>
          <w:b/>
          <w:bCs/>
          <w:i/>
          <w:iCs/>
        </w:rPr>
        <w:t>Optical Resonators</w:t>
      </w:r>
      <w:r w:rsidRPr="004B2EE1">
        <w:rPr>
          <w:bCs/>
          <w:i/>
          <w:iCs/>
        </w:rPr>
        <w:t xml:space="preserve">: </w:t>
      </w:r>
      <w:r w:rsidRPr="004B2EE1">
        <w:t>Plane Parallel (</w:t>
      </w:r>
      <w:proofErr w:type="spellStart"/>
      <w:r w:rsidRPr="004B2EE1">
        <w:t>Fabry</w:t>
      </w:r>
      <w:proofErr w:type="spellEnd"/>
      <w:r w:rsidRPr="004B2EE1">
        <w:t xml:space="preserve">-Perot) Resonator, Concentric (Spherical) Resonator, </w:t>
      </w:r>
      <w:proofErr w:type="spellStart"/>
      <w:r w:rsidRPr="004B2EE1">
        <w:t>Confocal</w:t>
      </w:r>
      <w:proofErr w:type="spellEnd"/>
      <w:r w:rsidRPr="004B2EE1">
        <w:t xml:space="preserve"> Resonator, Generalized Spherical Resonator, Ring Resonator, Stable Resonators, Unstable Resonators, Matrix Formulation of Geometrical Optics, Wave Reflection and Transmission at a Dielectric Interface, Stability Condition Standing and Traveling Waves in a two Mirror Resonator, Longitudinal and Transverse Modes in a Cavity, Multilayer Dielectric Coatings, </w:t>
      </w:r>
      <w:proofErr w:type="spellStart"/>
      <w:r w:rsidRPr="004B2EE1">
        <w:t>Fabry</w:t>
      </w:r>
      <w:proofErr w:type="spellEnd"/>
      <w:r w:rsidRPr="004B2EE1">
        <w:t>-Perot Interferometer, Small Signal Gain and Loop Gain.</w:t>
      </w:r>
    </w:p>
    <w:p w:rsidR="00517F7A" w:rsidRPr="004B2EE1" w:rsidRDefault="00517F7A" w:rsidP="00517F7A">
      <w:pPr>
        <w:autoSpaceDE w:val="0"/>
        <w:autoSpaceDN w:val="0"/>
        <w:adjustRightInd w:val="0"/>
        <w:jc w:val="both"/>
      </w:pPr>
      <w:r w:rsidRPr="004B2EE1">
        <w:rPr>
          <w:b/>
          <w:bCs/>
          <w:i/>
          <w:iCs/>
        </w:rPr>
        <w:t>Pumping Processes</w:t>
      </w:r>
      <w:r w:rsidRPr="004B2EE1">
        <w:rPr>
          <w:bCs/>
          <w:i/>
          <w:iCs/>
        </w:rPr>
        <w:t xml:space="preserve">: </w:t>
      </w:r>
      <w:r w:rsidRPr="004B2EE1">
        <w:t>Optical pumping: Flash lamp and Laser, Threshold Pump Power, pumping efficiency, Electrical Pumping: Longitudinal Configuration and Transverse Configuration, Gas Dynamics Pumping, Chemical Pumping.</w:t>
      </w:r>
    </w:p>
    <w:p w:rsidR="00517F7A" w:rsidRPr="004B2EE1" w:rsidRDefault="00517F7A" w:rsidP="00517F7A">
      <w:pPr>
        <w:autoSpaceDE w:val="0"/>
        <w:autoSpaceDN w:val="0"/>
        <w:adjustRightInd w:val="0"/>
        <w:jc w:val="both"/>
      </w:pPr>
      <w:r w:rsidRPr="004B2EE1">
        <w:rPr>
          <w:b/>
          <w:bCs/>
          <w:i/>
          <w:iCs/>
        </w:rPr>
        <w:t>Continuous Wave (</w:t>
      </w:r>
      <w:proofErr w:type="spellStart"/>
      <w:r w:rsidRPr="004B2EE1">
        <w:rPr>
          <w:b/>
          <w:bCs/>
          <w:i/>
          <w:iCs/>
        </w:rPr>
        <w:t>CW</w:t>
      </w:r>
      <w:proofErr w:type="spellEnd"/>
      <w:r w:rsidRPr="004B2EE1">
        <w:rPr>
          <w:b/>
          <w:bCs/>
          <w:i/>
          <w:iCs/>
        </w:rPr>
        <w:t>) and pulsed lasers</w:t>
      </w:r>
      <w:r w:rsidRPr="004B2EE1">
        <w:rPr>
          <w:bCs/>
          <w:i/>
          <w:iCs/>
        </w:rPr>
        <w:t xml:space="preserve"> </w:t>
      </w:r>
      <w:r w:rsidRPr="004B2EE1">
        <w:t>Rate Equations, Threshold Condition and Output Power, Optimum Output Coupling, Laser Tuning, Oscillation and Pulsations in Lasers, Q-Switching and Mode-Locking Methods, Phase Velocity, Group Velocity, and Group-Delay Dispersion, Line broadening.</w:t>
      </w:r>
    </w:p>
    <w:p w:rsidR="00517F7A" w:rsidRPr="004B2EE1" w:rsidRDefault="00517F7A" w:rsidP="00517F7A">
      <w:pPr>
        <w:autoSpaceDE w:val="0"/>
        <w:autoSpaceDN w:val="0"/>
        <w:adjustRightInd w:val="0"/>
        <w:jc w:val="both"/>
        <w:rPr>
          <w:i/>
          <w:iCs/>
        </w:rPr>
      </w:pPr>
      <w:r w:rsidRPr="004B2EE1">
        <w:rPr>
          <w:b/>
          <w:bCs/>
          <w:i/>
          <w:iCs/>
        </w:rPr>
        <w:t>Lasers Systems</w:t>
      </w:r>
      <w:r w:rsidRPr="004B2EE1">
        <w:rPr>
          <w:bCs/>
          <w:i/>
          <w:iCs/>
        </w:rPr>
        <w:t xml:space="preserve">: </w:t>
      </w:r>
      <w:r w:rsidRPr="004B2EE1">
        <w:t xml:space="preserve">Solid State Lasers: Ruby Laser, </w:t>
      </w:r>
      <w:proofErr w:type="spellStart"/>
      <w:r w:rsidRPr="004B2EE1">
        <w:t>Nd</w:t>
      </w:r>
      <w:proofErr w:type="spellEnd"/>
      <w:r w:rsidRPr="004B2EE1">
        <w:t xml:space="preserve">: </w:t>
      </w:r>
      <w:proofErr w:type="spellStart"/>
      <w:r w:rsidRPr="004B2EE1">
        <w:t>YAG</w:t>
      </w:r>
      <w:proofErr w:type="spellEnd"/>
      <w:r w:rsidRPr="004B2EE1">
        <w:t xml:space="preserve"> &amp; </w:t>
      </w:r>
      <w:proofErr w:type="spellStart"/>
      <w:r w:rsidRPr="004B2EE1">
        <w:t>Nd</w:t>
      </w:r>
      <w:proofErr w:type="spellEnd"/>
      <w:r w:rsidRPr="004B2EE1">
        <w:t xml:space="preserve">: Glass Lasers and Semiconductor Lasers: </w:t>
      </w:r>
      <w:proofErr w:type="spellStart"/>
      <w:r w:rsidRPr="004B2EE1">
        <w:t>Homojunction</w:t>
      </w:r>
      <w:proofErr w:type="spellEnd"/>
      <w:r w:rsidRPr="004B2EE1">
        <w:t xml:space="preserve"> Lasers, Double-</w:t>
      </w:r>
      <w:proofErr w:type="spellStart"/>
      <w:r w:rsidRPr="004B2EE1">
        <w:t>Heterostructure</w:t>
      </w:r>
      <w:proofErr w:type="spellEnd"/>
      <w:r w:rsidRPr="004B2EE1">
        <w:t xml:space="preserve"> lasers, </w:t>
      </w:r>
      <w:r w:rsidRPr="004B2EE1">
        <w:rPr>
          <w:i/>
          <w:iCs/>
        </w:rPr>
        <w:t>Gas lasers</w:t>
      </w:r>
      <w:r w:rsidRPr="004B2EE1">
        <w:rPr>
          <w:bCs/>
          <w:i/>
          <w:iCs/>
        </w:rPr>
        <w:t xml:space="preserve">: </w:t>
      </w:r>
      <w:r w:rsidRPr="004B2EE1">
        <w:t xml:space="preserve">Helium Neon laser, CO2 laser, Nitrogen Laser and </w:t>
      </w:r>
      <w:proofErr w:type="spellStart"/>
      <w:r w:rsidRPr="004B2EE1">
        <w:t>Excimer</w:t>
      </w:r>
      <w:proofErr w:type="spellEnd"/>
      <w:r w:rsidRPr="004B2EE1">
        <w:t xml:space="preserve"> Lasers, </w:t>
      </w:r>
      <w:r w:rsidRPr="004B2EE1">
        <w:rPr>
          <w:i/>
          <w:iCs/>
        </w:rPr>
        <w:t>Free-Electron and X-Ray Lasers</w:t>
      </w:r>
    </w:p>
    <w:p w:rsidR="00517F7A" w:rsidRPr="004B2EE1" w:rsidRDefault="00517F7A" w:rsidP="00517F7A">
      <w:pPr>
        <w:autoSpaceDE w:val="0"/>
        <w:autoSpaceDN w:val="0"/>
        <w:adjustRightInd w:val="0"/>
        <w:jc w:val="both"/>
      </w:pPr>
      <w:r w:rsidRPr="004B2EE1">
        <w:rPr>
          <w:b/>
          <w:bCs/>
          <w:i/>
          <w:iCs/>
        </w:rPr>
        <w:t>Laser applications</w:t>
      </w:r>
      <w:r w:rsidRPr="004B2EE1">
        <w:rPr>
          <w:bCs/>
          <w:i/>
          <w:iCs/>
        </w:rPr>
        <w:t xml:space="preserve">: </w:t>
      </w:r>
      <w:r w:rsidRPr="004B2EE1">
        <w:t>Material Processing: Surface Hardening, Cutting, Drilling, Welding etc. Holography, Laser Communication, Medicine, Defense Industry, Atmospheric Physics</w:t>
      </w:r>
    </w:p>
    <w:p w:rsidR="00BA6531" w:rsidRPr="004B2EE1" w:rsidRDefault="00BA6531" w:rsidP="009B2A0F">
      <w:pPr>
        <w:autoSpaceDE w:val="0"/>
        <w:autoSpaceDN w:val="0"/>
        <w:adjustRightInd w:val="0"/>
        <w:jc w:val="both"/>
      </w:pPr>
    </w:p>
    <w:p w:rsidR="009B2A0F" w:rsidRPr="004B2EE1" w:rsidRDefault="009B2A0F" w:rsidP="009B2A0F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proofErr w:type="gramStart"/>
      <w:r w:rsidRPr="004B2EE1">
        <w:rPr>
          <w:b/>
          <w:bCs/>
        </w:rPr>
        <w:t>Recommended</w:t>
      </w:r>
      <w:r w:rsidRPr="004B2EE1">
        <w:rPr>
          <w:b/>
          <w:bCs/>
          <w:sz w:val="26"/>
          <w:szCs w:val="26"/>
        </w:rPr>
        <w:t xml:space="preserve"> Books</w:t>
      </w:r>
      <w:r w:rsidRPr="004B2EE1">
        <w:rPr>
          <w:bCs/>
          <w:sz w:val="26"/>
          <w:szCs w:val="26"/>
        </w:rPr>
        <w:t>.</w:t>
      </w:r>
      <w:proofErr w:type="gramEnd"/>
    </w:p>
    <w:p w:rsidR="009B2A0F" w:rsidRPr="004B2EE1" w:rsidRDefault="009B2A0F" w:rsidP="009B2A0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B2EE1">
        <w:rPr>
          <w:sz w:val="26"/>
          <w:szCs w:val="26"/>
        </w:rPr>
        <w:t xml:space="preserve">1. O. </w:t>
      </w:r>
      <w:proofErr w:type="spellStart"/>
      <w:r w:rsidRPr="004B2EE1">
        <w:rPr>
          <w:sz w:val="26"/>
          <w:szCs w:val="26"/>
        </w:rPr>
        <w:t>Svelto</w:t>
      </w:r>
      <w:proofErr w:type="spellEnd"/>
      <w:r w:rsidRPr="004B2EE1">
        <w:rPr>
          <w:sz w:val="26"/>
          <w:szCs w:val="26"/>
        </w:rPr>
        <w:t xml:space="preserve">, </w:t>
      </w:r>
      <w:r w:rsidRPr="004B2EE1">
        <w:rPr>
          <w:i/>
          <w:sz w:val="26"/>
          <w:szCs w:val="26"/>
        </w:rPr>
        <w:t>Principles of Lasers</w:t>
      </w:r>
      <w:r w:rsidRPr="004B2EE1">
        <w:rPr>
          <w:sz w:val="26"/>
          <w:szCs w:val="26"/>
        </w:rPr>
        <w:t>, Plenum Press New York &amp; London (1992)</w:t>
      </w:r>
    </w:p>
    <w:p w:rsidR="009B2A0F" w:rsidRPr="004B2EE1" w:rsidRDefault="009B2A0F" w:rsidP="009B2A0F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4B2EE1">
        <w:rPr>
          <w:sz w:val="26"/>
          <w:szCs w:val="26"/>
        </w:rPr>
        <w:t xml:space="preserve">2. J. </w:t>
      </w:r>
      <w:proofErr w:type="spellStart"/>
      <w:r w:rsidRPr="004B2EE1">
        <w:rPr>
          <w:sz w:val="26"/>
          <w:szCs w:val="26"/>
        </w:rPr>
        <w:t>Eberly</w:t>
      </w:r>
      <w:proofErr w:type="spellEnd"/>
      <w:r w:rsidRPr="004B2EE1">
        <w:rPr>
          <w:sz w:val="26"/>
          <w:szCs w:val="26"/>
        </w:rPr>
        <w:t xml:space="preserve"> and P. </w:t>
      </w:r>
      <w:proofErr w:type="spellStart"/>
      <w:r w:rsidRPr="004B2EE1">
        <w:rPr>
          <w:sz w:val="26"/>
          <w:szCs w:val="26"/>
        </w:rPr>
        <w:t>Milonni</w:t>
      </w:r>
      <w:proofErr w:type="spellEnd"/>
      <w:r w:rsidRPr="004B2EE1">
        <w:rPr>
          <w:sz w:val="26"/>
          <w:szCs w:val="26"/>
        </w:rPr>
        <w:t xml:space="preserve">, </w:t>
      </w:r>
      <w:r w:rsidRPr="004B2EE1">
        <w:rPr>
          <w:i/>
          <w:sz w:val="26"/>
          <w:szCs w:val="26"/>
        </w:rPr>
        <w:t>Lasers</w:t>
      </w:r>
      <w:r w:rsidRPr="004B2EE1">
        <w:rPr>
          <w:sz w:val="26"/>
          <w:szCs w:val="26"/>
        </w:rPr>
        <w:t>, Wiley, New York.</w:t>
      </w:r>
      <w:proofErr w:type="gramEnd"/>
      <w:r w:rsidRPr="004B2EE1">
        <w:rPr>
          <w:sz w:val="26"/>
          <w:szCs w:val="26"/>
        </w:rPr>
        <w:t xml:space="preserve"> (Latest Edition) Scully and</w:t>
      </w:r>
      <w:r w:rsidRPr="004B2EE1">
        <w:rPr>
          <w:sz w:val="26"/>
          <w:szCs w:val="26"/>
        </w:rPr>
        <w:tab/>
      </w:r>
      <w:r w:rsidRPr="004B2EE1">
        <w:rPr>
          <w:sz w:val="26"/>
          <w:szCs w:val="26"/>
        </w:rPr>
        <w:tab/>
        <w:t xml:space="preserve"> </w:t>
      </w:r>
      <w:proofErr w:type="spellStart"/>
      <w:r w:rsidRPr="004B2EE1">
        <w:rPr>
          <w:sz w:val="26"/>
          <w:szCs w:val="26"/>
        </w:rPr>
        <w:t>Zubairy</w:t>
      </w:r>
      <w:proofErr w:type="spellEnd"/>
      <w:r w:rsidRPr="004B2EE1">
        <w:rPr>
          <w:sz w:val="26"/>
          <w:szCs w:val="26"/>
        </w:rPr>
        <w:t xml:space="preserve">, </w:t>
      </w:r>
      <w:r w:rsidRPr="004B2EE1">
        <w:rPr>
          <w:i/>
          <w:sz w:val="26"/>
          <w:szCs w:val="26"/>
        </w:rPr>
        <w:t>Quantum Optics</w:t>
      </w:r>
      <w:r w:rsidRPr="004B2EE1">
        <w:rPr>
          <w:sz w:val="26"/>
          <w:szCs w:val="26"/>
        </w:rPr>
        <w:t>, Cambridge University Press (1997)</w:t>
      </w:r>
    </w:p>
    <w:p w:rsidR="009B2A0F" w:rsidRPr="004B2EE1" w:rsidRDefault="009B2A0F" w:rsidP="009B2A0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B2EE1">
        <w:rPr>
          <w:sz w:val="26"/>
          <w:szCs w:val="26"/>
        </w:rPr>
        <w:t xml:space="preserve">3. </w:t>
      </w:r>
      <w:proofErr w:type="spellStart"/>
      <w:r w:rsidRPr="004B2EE1">
        <w:rPr>
          <w:sz w:val="26"/>
          <w:szCs w:val="26"/>
        </w:rPr>
        <w:t>A.E.</w:t>
      </w:r>
      <w:proofErr w:type="spellEnd"/>
      <w:r w:rsidRPr="004B2EE1">
        <w:rPr>
          <w:sz w:val="26"/>
          <w:szCs w:val="26"/>
        </w:rPr>
        <w:t xml:space="preserve"> </w:t>
      </w:r>
      <w:proofErr w:type="spellStart"/>
      <w:r w:rsidRPr="004B2EE1">
        <w:rPr>
          <w:sz w:val="26"/>
          <w:szCs w:val="26"/>
        </w:rPr>
        <w:t>Siegman</w:t>
      </w:r>
      <w:proofErr w:type="spellEnd"/>
      <w:r w:rsidRPr="004B2EE1">
        <w:rPr>
          <w:sz w:val="26"/>
          <w:szCs w:val="26"/>
        </w:rPr>
        <w:t xml:space="preserve">, </w:t>
      </w:r>
      <w:r w:rsidRPr="004B2EE1">
        <w:rPr>
          <w:i/>
          <w:sz w:val="26"/>
          <w:szCs w:val="26"/>
        </w:rPr>
        <w:t>Laser</w:t>
      </w:r>
      <w:r w:rsidRPr="004B2EE1">
        <w:rPr>
          <w:sz w:val="26"/>
          <w:szCs w:val="26"/>
        </w:rPr>
        <w:t>, University, Science Books Mill Valley, C.A. (1986)</w:t>
      </w:r>
    </w:p>
    <w:p w:rsidR="009B2A0F" w:rsidRPr="004B2EE1" w:rsidRDefault="009B2A0F" w:rsidP="009B2A0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B2EE1">
        <w:rPr>
          <w:sz w:val="26"/>
          <w:szCs w:val="26"/>
        </w:rPr>
        <w:t xml:space="preserve">4. H. </w:t>
      </w:r>
      <w:proofErr w:type="spellStart"/>
      <w:r w:rsidRPr="004B2EE1">
        <w:rPr>
          <w:sz w:val="26"/>
          <w:szCs w:val="26"/>
        </w:rPr>
        <w:t>Haken</w:t>
      </w:r>
      <w:proofErr w:type="spellEnd"/>
      <w:r w:rsidRPr="004B2EE1">
        <w:rPr>
          <w:sz w:val="26"/>
          <w:szCs w:val="26"/>
        </w:rPr>
        <w:t xml:space="preserve">, </w:t>
      </w:r>
      <w:r w:rsidRPr="004B2EE1">
        <w:rPr>
          <w:i/>
          <w:sz w:val="26"/>
          <w:szCs w:val="26"/>
        </w:rPr>
        <w:t>Laser Theory</w:t>
      </w:r>
      <w:r w:rsidRPr="004B2EE1">
        <w:rPr>
          <w:sz w:val="26"/>
          <w:szCs w:val="26"/>
        </w:rPr>
        <w:t>, Springer, Berlin (Latest Edition)</w:t>
      </w:r>
    </w:p>
    <w:p w:rsidR="009B2A0F" w:rsidRPr="004B2EE1" w:rsidRDefault="009B2A0F" w:rsidP="009B2A0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B2EE1">
        <w:rPr>
          <w:sz w:val="26"/>
          <w:szCs w:val="26"/>
        </w:rPr>
        <w:t xml:space="preserve">5. W. T. </w:t>
      </w:r>
      <w:proofErr w:type="spellStart"/>
      <w:r w:rsidRPr="004B2EE1">
        <w:rPr>
          <w:sz w:val="26"/>
          <w:szCs w:val="26"/>
        </w:rPr>
        <w:t>Silfvast</w:t>
      </w:r>
      <w:proofErr w:type="spellEnd"/>
      <w:r w:rsidRPr="004B2EE1">
        <w:rPr>
          <w:sz w:val="26"/>
          <w:szCs w:val="26"/>
        </w:rPr>
        <w:t xml:space="preserve">, </w:t>
      </w:r>
      <w:r w:rsidRPr="004B2EE1">
        <w:rPr>
          <w:i/>
          <w:sz w:val="26"/>
          <w:szCs w:val="26"/>
        </w:rPr>
        <w:t>Laser Fundamentals</w:t>
      </w:r>
      <w:r w:rsidRPr="004B2EE1">
        <w:rPr>
          <w:sz w:val="26"/>
          <w:szCs w:val="26"/>
        </w:rPr>
        <w:t>, latest edition.</w:t>
      </w:r>
    </w:p>
    <w:p w:rsidR="00BC6E36" w:rsidRDefault="00BC6E36" w:rsidP="00BC6E36">
      <w:pPr>
        <w:rPr>
          <w:b/>
        </w:rPr>
      </w:pPr>
    </w:p>
    <w:p w:rsidR="00BC6E36" w:rsidRPr="006C34B3" w:rsidRDefault="00BC6E36" w:rsidP="00BC6E36">
      <w:pPr>
        <w:rPr>
          <w:b/>
        </w:rPr>
      </w:pPr>
      <w:r w:rsidRPr="006C34B3">
        <w:rPr>
          <w:b/>
        </w:rPr>
        <w:t>Teacher’s Information:</w:t>
      </w:r>
    </w:p>
    <w:p w:rsidR="00BC6E36" w:rsidRDefault="00BC6E36" w:rsidP="00BC6E36">
      <w:pPr>
        <w:ind w:left="1440" w:firstLine="720"/>
      </w:pPr>
      <w:r>
        <w:t xml:space="preserve">Name: </w:t>
      </w:r>
      <w:r>
        <w:tab/>
      </w:r>
      <w:r>
        <w:tab/>
        <w:t xml:space="preserve">Dr. </w:t>
      </w:r>
      <w:proofErr w:type="spellStart"/>
      <w:r>
        <w:t>Hafeez</w:t>
      </w:r>
      <w:proofErr w:type="spellEnd"/>
      <w:r>
        <w:t xml:space="preserve"> </w:t>
      </w:r>
      <w:proofErr w:type="spellStart"/>
      <w:r>
        <w:t>Ullah</w:t>
      </w:r>
      <w:proofErr w:type="spellEnd"/>
    </w:p>
    <w:p w:rsidR="00BC6E36" w:rsidRDefault="00BC6E36" w:rsidP="00BC6E36">
      <w:pPr>
        <w:ind w:left="1440" w:firstLine="720"/>
      </w:pPr>
      <w:proofErr w:type="gramStart"/>
      <w:r>
        <w:t>Phone No.</w:t>
      </w:r>
      <w:proofErr w:type="gramEnd"/>
      <w:r>
        <w:t xml:space="preserve">     </w:t>
      </w:r>
      <w:r>
        <w:tab/>
        <w:t>03046561959</w:t>
      </w:r>
    </w:p>
    <w:p w:rsidR="00555A37" w:rsidRDefault="00BC6E36" w:rsidP="008C1F47">
      <w:pPr>
        <w:ind w:left="1440" w:firstLine="720"/>
      </w:pPr>
      <w:r>
        <w:t xml:space="preserve">Email: </w:t>
      </w:r>
      <w:r>
        <w:tab/>
      </w:r>
      <w:r>
        <w:tab/>
      </w:r>
      <w:hyperlink r:id="rId4" w:history="1">
        <w:r w:rsidRPr="00501A30">
          <w:rPr>
            <w:rStyle w:val="Hyperlink"/>
          </w:rPr>
          <w:t>hafeezullah@iub.edu.pk</w:t>
        </w:r>
      </w:hyperlink>
    </w:p>
    <w:sectPr w:rsidR="00555A37" w:rsidSect="00555A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9B2A0F"/>
    <w:rsid w:val="00004108"/>
    <w:rsid w:val="00006359"/>
    <w:rsid w:val="00020582"/>
    <w:rsid w:val="00044803"/>
    <w:rsid w:val="0008196A"/>
    <w:rsid w:val="000977C0"/>
    <w:rsid w:val="000B0B4A"/>
    <w:rsid w:val="000C5846"/>
    <w:rsid w:val="000F7FE5"/>
    <w:rsid w:val="001177F5"/>
    <w:rsid w:val="00154C4B"/>
    <w:rsid w:val="00174225"/>
    <w:rsid w:val="00193253"/>
    <w:rsid w:val="001D54CE"/>
    <w:rsid w:val="0023484C"/>
    <w:rsid w:val="002507E9"/>
    <w:rsid w:val="00270741"/>
    <w:rsid w:val="002A0A7C"/>
    <w:rsid w:val="00342DC5"/>
    <w:rsid w:val="0035273E"/>
    <w:rsid w:val="0038441F"/>
    <w:rsid w:val="00385723"/>
    <w:rsid w:val="003E5D66"/>
    <w:rsid w:val="004735D7"/>
    <w:rsid w:val="00475204"/>
    <w:rsid w:val="004B727C"/>
    <w:rsid w:val="004E71F4"/>
    <w:rsid w:val="00504A8D"/>
    <w:rsid w:val="00517F7A"/>
    <w:rsid w:val="00520754"/>
    <w:rsid w:val="00531DFD"/>
    <w:rsid w:val="00555A37"/>
    <w:rsid w:val="00577B2B"/>
    <w:rsid w:val="005D6A9B"/>
    <w:rsid w:val="005E6546"/>
    <w:rsid w:val="00606136"/>
    <w:rsid w:val="00681EF6"/>
    <w:rsid w:val="006C6B86"/>
    <w:rsid w:val="006F76D0"/>
    <w:rsid w:val="00737A71"/>
    <w:rsid w:val="007E2AD2"/>
    <w:rsid w:val="008353D3"/>
    <w:rsid w:val="008C1F47"/>
    <w:rsid w:val="00903DFB"/>
    <w:rsid w:val="00934260"/>
    <w:rsid w:val="00960502"/>
    <w:rsid w:val="00963F4D"/>
    <w:rsid w:val="009B2A0F"/>
    <w:rsid w:val="009F533F"/>
    <w:rsid w:val="009F6E53"/>
    <w:rsid w:val="00A107AF"/>
    <w:rsid w:val="00A2326B"/>
    <w:rsid w:val="00A35128"/>
    <w:rsid w:val="00AC0F76"/>
    <w:rsid w:val="00B41D13"/>
    <w:rsid w:val="00B47CE7"/>
    <w:rsid w:val="00B72652"/>
    <w:rsid w:val="00BA6531"/>
    <w:rsid w:val="00BC6E36"/>
    <w:rsid w:val="00C146D7"/>
    <w:rsid w:val="00C41F3A"/>
    <w:rsid w:val="00C432C6"/>
    <w:rsid w:val="00C61673"/>
    <w:rsid w:val="00C64827"/>
    <w:rsid w:val="00CB48C6"/>
    <w:rsid w:val="00D3133D"/>
    <w:rsid w:val="00D32DBD"/>
    <w:rsid w:val="00D51C9C"/>
    <w:rsid w:val="00D75FAE"/>
    <w:rsid w:val="00DC1F03"/>
    <w:rsid w:val="00DE766D"/>
    <w:rsid w:val="00E23F22"/>
    <w:rsid w:val="00E31767"/>
    <w:rsid w:val="00E40EBA"/>
    <w:rsid w:val="00E45F08"/>
    <w:rsid w:val="00E53B2C"/>
    <w:rsid w:val="00E57B94"/>
    <w:rsid w:val="00E711EB"/>
    <w:rsid w:val="00E84DE0"/>
    <w:rsid w:val="00EF1EAE"/>
    <w:rsid w:val="00F07440"/>
    <w:rsid w:val="00F60FD0"/>
    <w:rsid w:val="00F66261"/>
    <w:rsid w:val="00F679C3"/>
    <w:rsid w:val="00F771EF"/>
    <w:rsid w:val="00F85AE8"/>
    <w:rsid w:val="00FC090B"/>
    <w:rsid w:val="00FF0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A0F"/>
    <w:pPr>
      <w:spacing w:before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726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afeezullah@iub.edu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Hafeez Ullah</dc:creator>
  <cp:keywords/>
  <dc:description/>
  <cp:lastModifiedBy>Dr. Hafeez Ullah</cp:lastModifiedBy>
  <cp:revision>13</cp:revision>
  <dcterms:created xsi:type="dcterms:W3CDTF">2020-03-29T15:45:00Z</dcterms:created>
  <dcterms:modified xsi:type="dcterms:W3CDTF">2020-04-07T08:33:00Z</dcterms:modified>
</cp:coreProperties>
</file>